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广东工业大学高等教育自学考试</w:t>
      </w:r>
      <w:r>
        <w:rPr>
          <w:rFonts w:hint="eastAsia" w:ascii="宋体" w:hAnsi="宋体"/>
          <w:b/>
          <w:spacing w:val="20"/>
          <w:kern w:val="0"/>
          <w:sz w:val="36"/>
          <w:szCs w:val="36"/>
        </w:rPr>
        <w:t>考生须知</w:t>
      </w:r>
    </w:p>
    <w:p>
      <w:pPr>
        <w:adjustRightInd w:val="0"/>
        <w:snapToGrid w:val="0"/>
        <w:jc w:val="center"/>
        <w:rPr>
          <w:rFonts w:ascii="宋体" w:hAnsi="宋体"/>
          <w:bCs/>
          <w:spacing w:val="20"/>
          <w:kern w:val="0"/>
          <w:sz w:val="28"/>
          <w:szCs w:val="28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一、服从考室监考员管理，接受监考员监督和检查。不得无理取闹，不得辱骂、威胁监考员。如考生无理取闹，影响考场秩序，则终止其考试，由考点巡查人员带离考场，按《国家教育考试违规处理办法》等相关法律法规进行处理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二、开考前</w:t>
      </w:r>
      <w:r>
        <w:rPr>
          <w:rFonts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</w:rPr>
        <w:t>分钟，考生凭有效身份证原件、准考证（或《广东省高等教育自学考试考生信息简表》）进场，核对考室号、座位号无误后对号入座，并将上述证件放在桌面左上角。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三、开考</w:t>
      </w:r>
      <w:r>
        <w:rPr>
          <w:rFonts w:ascii="宋体" w:hAnsi="宋体"/>
          <w:bCs/>
          <w:sz w:val="28"/>
          <w:szCs w:val="28"/>
        </w:rPr>
        <w:t>15</w:t>
      </w:r>
      <w:r>
        <w:rPr>
          <w:rFonts w:hint="eastAsia" w:ascii="宋体" w:hAnsi="宋体"/>
          <w:bCs/>
          <w:sz w:val="28"/>
          <w:szCs w:val="28"/>
        </w:rPr>
        <w:t>分钟后一律禁止入场。考生在开考一小时后方可交卷离场，离场后不得再进入考场，不准在考场附近逗留、谈论。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四、严禁将任何储存设备、通讯工具（如手机、寻呼机、无线耳机等）带至座位，已带入考室的，须关闭电源并放在指定位置，凡发现将上述各种设备带至座位的，一律按违纪违规行为处理。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五、须先在试题本和答题卡（纸）规定的位置准确填写（填涂）姓名、准考证号等信息，不得超过装订线，不得做任何标记，否则按违纪处理。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六、监考员宣布考试开始后方可答题。须在答题纸上作答的，用黑色墨水笔作答，字迹要清楚、工整，答案未在规定位置填写的无效。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七、不得要求监考人员解释试题，如遇试卷分发错误，页码序号不对、字迹模糊或答题卡有折皱、污点等问题，应举手询问。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八、严格遵守考场规则。保持考室肃静，严禁吸烟，不得传递任何物品，不许交头接耳、左顾右盼、窥视他人答案和交换试卷。交卷后不得在考场逗留、喧哗。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九、监考员宣布考试结束，立即停止答卷，将试卷翻放在桌面上，坐在原位经监考员清点无误，并获监考员准许后方可离场。不得将试题本、答题卡（纸）和草稿纸带出考室。不得在试题本、答题卡（纸）和草稿纸以外的其他地方抄录试题或与试题相关的内容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十、考生有违纪违规行为的，按《国家教育考试违规处理办法》等相关法律法规进行处理。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十一、考试实行封闭管理。考试期间，除巡考员、考务相关工作人员、联络员、本考场监考人员外，其他无关人员不得进入考场。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BA0"/>
    <w:rsid w:val="000E0D24"/>
    <w:rsid w:val="000F6A3D"/>
    <w:rsid w:val="00197DC2"/>
    <w:rsid w:val="00197F9B"/>
    <w:rsid w:val="001D22F8"/>
    <w:rsid w:val="00213454"/>
    <w:rsid w:val="002162E5"/>
    <w:rsid w:val="00220BE1"/>
    <w:rsid w:val="00223036"/>
    <w:rsid w:val="00230F48"/>
    <w:rsid w:val="00241E7A"/>
    <w:rsid w:val="00275329"/>
    <w:rsid w:val="002B304A"/>
    <w:rsid w:val="00321216"/>
    <w:rsid w:val="0035036E"/>
    <w:rsid w:val="0036571B"/>
    <w:rsid w:val="003F1EF8"/>
    <w:rsid w:val="004253ED"/>
    <w:rsid w:val="00476278"/>
    <w:rsid w:val="004A7414"/>
    <w:rsid w:val="004D5D83"/>
    <w:rsid w:val="004E3BA0"/>
    <w:rsid w:val="004F024D"/>
    <w:rsid w:val="00557165"/>
    <w:rsid w:val="005623D2"/>
    <w:rsid w:val="0060225E"/>
    <w:rsid w:val="006607E5"/>
    <w:rsid w:val="006804DA"/>
    <w:rsid w:val="006B77B8"/>
    <w:rsid w:val="00714E5C"/>
    <w:rsid w:val="00717314"/>
    <w:rsid w:val="00780BFB"/>
    <w:rsid w:val="00815D44"/>
    <w:rsid w:val="00820375"/>
    <w:rsid w:val="00821223"/>
    <w:rsid w:val="00847EC8"/>
    <w:rsid w:val="00885A32"/>
    <w:rsid w:val="008D77C4"/>
    <w:rsid w:val="00917D56"/>
    <w:rsid w:val="009A0F11"/>
    <w:rsid w:val="009B11B0"/>
    <w:rsid w:val="00A20ED9"/>
    <w:rsid w:val="00A66947"/>
    <w:rsid w:val="00AA54E7"/>
    <w:rsid w:val="00AC04DC"/>
    <w:rsid w:val="00AC3A54"/>
    <w:rsid w:val="00AD17ED"/>
    <w:rsid w:val="00B315BE"/>
    <w:rsid w:val="00B7756C"/>
    <w:rsid w:val="00BF47FD"/>
    <w:rsid w:val="00C42383"/>
    <w:rsid w:val="00CB2619"/>
    <w:rsid w:val="00CB4C08"/>
    <w:rsid w:val="00CC213C"/>
    <w:rsid w:val="00D04082"/>
    <w:rsid w:val="00D73285"/>
    <w:rsid w:val="00D772DD"/>
    <w:rsid w:val="00DE7DB1"/>
    <w:rsid w:val="00E005D5"/>
    <w:rsid w:val="00E8265A"/>
    <w:rsid w:val="00E96306"/>
    <w:rsid w:val="00EA3127"/>
    <w:rsid w:val="00EA44F7"/>
    <w:rsid w:val="00ED1872"/>
    <w:rsid w:val="00F17021"/>
    <w:rsid w:val="00F21C39"/>
    <w:rsid w:val="00F36F9D"/>
    <w:rsid w:val="00F75FBE"/>
    <w:rsid w:val="00F85777"/>
    <w:rsid w:val="3F335F36"/>
    <w:rsid w:val="423655C8"/>
    <w:rsid w:val="5FFB7A7D"/>
    <w:rsid w:val="74A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Char Char Char Char"/>
    <w:basedOn w:val="1"/>
    <w:qFormat/>
    <w:uiPriority w:val="99"/>
    <w:pPr>
      <w:adjustRightInd w:val="0"/>
      <w:spacing w:line="360" w:lineRule="auto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691</Characters>
  <Lines>5</Lines>
  <Paragraphs>1</Paragraphs>
  <TotalTime>255</TotalTime>
  <ScaleCrop>false</ScaleCrop>
  <LinksUpToDate>false</LinksUpToDate>
  <CharactersWithSpaces>811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2018-05-28T01:30:00Z</dcterms:created>
  <dc:creator>zzx</dc:creator>
  <cp:lastModifiedBy>A</cp:lastModifiedBy>
  <cp:lastPrinted>2020-10-09T01:53:00Z</cp:lastPrinted>
  <dcterms:modified xsi:type="dcterms:W3CDTF">2021-06-23T02:06:03Z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8C6D1E62BAB54A84B32602AB398A2796</vt:lpwstr>
  </property>
</Properties>
</file>